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Lines="0" w:afterLines="0" w:line="360" w:lineRule="auto"/>
      </w:pPr>
      <w:bookmarkStart w:id="0" w:name="_Toc3619"/>
      <w:bookmarkStart w:id="1" w:name="_Toc482031998"/>
      <w:bookmarkStart w:id="2" w:name="_Toc6715"/>
      <w:r>
        <w:rPr>
          <w:rFonts w:hint="eastAsia"/>
          <w:u w:val="none"/>
          <w:lang w:eastAsia="zh-CN"/>
        </w:rPr>
        <w:t>厦门</w:t>
      </w:r>
      <w:r>
        <w:rPr>
          <w:rFonts w:hint="eastAsia"/>
          <w:u w:val="none"/>
          <w:lang w:val="en-US" w:eastAsia="zh-CN"/>
        </w:rPr>
        <w:t>建发医药有限公司</w:t>
      </w:r>
      <w:r>
        <w:rPr>
          <w:rFonts w:hint="eastAsia"/>
          <w:u w:val="single"/>
          <w:lang w:val="en-US" w:eastAsia="zh-CN"/>
        </w:rPr>
        <w:t>壳多糖酶3样蛋白1检测</w:t>
      </w:r>
      <w:r>
        <w:rPr>
          <w:rFonts w:hint="eastAsia"/>
          <w:u w:val="none"/>
          <w:lang w:val="en-US" w:eastAsia="zh-CN"/>
        </w:rPr>
        <w:t>项目</w:t>
      </w:r>
      <w:r>
        <w:rPr>
          <w:rFonts w:hint="eastAsia"/>
        </w:rPr>
        <w:t>报价单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一、报价承诺</w:t>
      </w:r>
    </w:p>
    <w:p>
      <w:pPr>
        <w:pStyle w:val="3"/>
        <w:spacing w:beforeLines="0" w:afterLines="0" w:line="360" w:lineRule="auto"/>
        <w:ind w:firstLine="562" w:firstLineChars="200"/>
        <w:jc w:val="left"/>
      </w:pPr>
      <w:r>
        <w:rPr>
          <w:rFonts w:hint="eastAsia"/>
        </w:rPr>
        <w:t>1、本报价单及合同请于202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3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27</w:t>
      </w:r>
      <w:bookmarkStart w:id="3" w:name="_GoBack"/>
      <w:bookmarkEnd w:id="3"/>
      <w:r>
        <w:rPr>
          <w:rFonts w:hint="eastAsia"/>
        </w:rPr>
        <w:t>日</w:t>
      </w:r>
      <w:r>
        <w:rPr>
          <w:rFonts w:hint="eastAsia"/>
          <w:lang w:val="en-US" w:eastAsia="zh-CN"/>
        </w:rPr>
        <w:t>18</w:t>
      </w:r>
      <w:r>
        <w:rPr>
          <w:rFonts w:hint="eastAsia"/>
        </w:rPr>
        <w:t>点前送达</w:t>
      </w:r>
      <w:r>
        <w:rPr>
          <w:rFonts w:hint="eastAsia"/>
          <w:lang w:eastAsia="zh-CN"/>
        </w:rPr>
        <w:t>弘爱医院</w:t>
      </w:r>
      <w:r>
        <w:rPr>
          <w:rFonts w:hint="eastAsia"/>
        </w:rPr>
        <w:t>综合楼四楼前台（</w:t>
      </w:r>
      <w:r>
        <w:rPr>
          <w:rFonts w:hint="eastAsia"/>
          <w:highlight w:val="yellow"/>
        </w:rPr>
        <w:t>报价资料需用档案袋密封，封口加盖公章，不符合此规定，报价无效</w:t>
      </w:r>
      <w:r>
        <w:rPr>
          <w:rFonts w:hint="eastAsia"/>
        </w:rPr>
        <w:t>）。邮寄地址：厦门市湖里区仙岳路3777号厦门</w:t>
      </w:r>
      <w:r>
        <w:rPr>
          <w:rFonts w:hint="eastAsia"/>
          <w:lang w:eastAsia="zh-CN"/>
        </w:rPr>
        <w:t>弘爱</w:t>
      </w:r>
      <w:r>
        <w:rPr>
          <w:rFonts w:hint="eastAsia"/>
        </w:rPr>
        <w:t xml:space="preserve">医院综合楼四楼 </w:t>
      </w:r>
      <w:r>
        <w:rPr>
          <w:rFonts w:hint="eastAsia"/>
          <w:lang w:val="en-US" w:eastAsia="zh-CN"/>
        </w:rPr>
        <w:t>试剂</w:t>
      </w:r>
      <w:r>
        <w:rPr>
          <w:rFonts w:hint="eastAsia"/>
        </w:rPr>
        <w:t>采购</w:t>
      </w:r>
      <w:r>
        <w:rPr>
          <w:rFonts w:hint="eastAsia"/>
          <w:lang w:val="en-US" w:eastAsia="zh-CN"/>
        </w:rPr>
        <w:t>运营</w:t>
      </w:r>
      <w:r>
        <w:rPr>
          <w:rFonts w:hint="eastAsia"/>
        </w:rPr>
        <w:t>部</w:t>
      </w:r>
      <w:r>
        <w:rPr>
          <w:rFonts w:hint="eastAsia"/>
          <w:lang w:eastAsia="zh-CN"/>
        </w:rPr>
        <w:t>：</w:t>
      </w:r>
      <w:r>
        <w:rPr>
          <w:rFonts w:hint="eastAsia"/>
          <w:lang w:val="en-US" w:eastAsia="zh-CN"/>
        </w:rPr>
        <w:t>张欣</w:t>
      </w:r>
      <w:r>
        <w:rPr>
          <w:rFonts w:hint="eastAsia"/>
        </w:rPr>
        <w:t xml:space="preserve"> 收；联系电话：</w:t>
      </w:r>
      <w:r>
        <w:rPr>
          <w:rFonts w:hint="eastAsia"/>
          <w:u w:val="single"/>
          <w:lang w:val="en-US" w:eastAsia="zh-CN"/>
        </w:rPr>
        <w:t xml:space="preserve"> 18060612744 </w:t>
      </w:r>
      <w:r>
        <w:rPr>
          <w:rFonts w:hint="eastAsia"/>
        </w:rPr>
        <w:t>。</w:t>
      </w:r>
    </w:p>
    <w:p>
      <w:pPr>
        <w:rPr>
          <w:rFonts w:hint="eastAsia" w:eastAsia="宋体"/>
          <w:lang w:val="en-US" w:eastAsia="zh-CN"/>
        </w:rPr>
      </w:pPr>
      <w:r>
        <w:rPr>
          <w:rFonts w:hint="eastAsia"/>
          <w:lang w:val="en-US" w:eastAsia="zh-CN"/>
        </w:rPr>
        <w:t xml:space="preserve">     </w:t>
      </w:r>
      <w:r>
        <w:rPr>
          <w:rFonts w:hint="eastAsia" w:ascii="Arial" w:hAnsi="Arial" w:cs="Times New Roman"/>
          <w:b/>
          <w:bCs/>
          <w:kern w:val="2"/>
          <w:sz w:val="28"/>
          <w:szCs w:val="32"/>
          <w:lang w:val="en-US" w:eastAsia="zh-CN" w:bidi="ar-SA"/>
        </w:rPr>
        <w:t>2</w:t>
      </w:r>
      <w:r>
        <w:rPr>
          <w:rFonts w:hint="eastAsia" w:ascii="Arial" w:hAnsi="Arial" w:eastAsia="宋体" w:cs="Times New Roman"/>
          <w:b/>
          <w:bCs/>
          <w:kern w:val="2"/>
          <w:sz w:val="28"/>
          <w:szCs w:val="32"/>
          <w:lang w:val="en-US" w:eastAsia="zh-CN" w:bidi="ar-SA"/>
        </w:rPr>
        <w:t>、本公司承诺可提供的其他服务条款：（若有其他服务条款内容，可自行增加说明）</w:t>
      </w:r>
    </w:p>
    <w:p>
      <w:pPr>
        <w:pStyle w:val="3"/>
        <w:spacing w:beforeLines="0" w:afterLines="0" w:line="360" w:lineRule="auto"/>
        <w:ind w:firstLine="562" w:firstLineChars="200"/>
        <w:jc w:val="both"/>
      </w:pPr>
      <w:r>
        <w:rPr>
          <w:rFonts w:hint="eastAsia"/>
        </w:rPr>
        <w:t>二、报价清单明细详见附件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</w:t>
      </w:r>
    </w:p>
    <w:p>
      <w:pPr>
        <w:pStyle w:val="3"/>
        <w:spacing w:beforeLines="0" w:afterLines="0" w:line="360" w:lineRule="auto"/>
      </w:pPr>
      <w:r>
        <w:rPr>
          <w:rFonts w:hint="eastAsia"/>
        </w:rPr>
        <w:t>                                        报价公司（公章）：</w:t>
      </w:r>
    </w:p>
    <w:p>
      <w:pPr>
        <w:pStyle w:val="3"/>
        <w:spacing w:beforeLines="0" w:afterLines="0" w:line="360" w:lineRule="auto"/>
        <w:rPr>
          <w:rFonts w:hint="eastAsia" w:eastAsia="宋体"/>
          <w:lang w:eastAsia="zh-CN"/>
        </w:rPr>
      </w:pPr>
      <w:r>
        <w:rPr>
          <w:rFonts w:hint="eastAsia"/>
        </w:rPr>
        <w:t>                         时间：</w:t>
      </w:r>
    </w:p>
    <w:p>
      <w:pPr>
        <w:rPr>
          <w:rFonts w:hint="eastAsia"/>
          <w:lang w:eastAsia="zh-CN"/>
        </w:rPr>
        <w:sectPr>
          <w:footerReference r:id="rId3" w:type="default"/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tbl>
      <w:tblPr>
        <w:tblStyle w:val="11"/>
        <w:tblW w:w="13401" w:type="dxa"/>
        <w:tblInd w:w="52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</w:p>
          <w:p>
            <w:pPr>
              <w:jc w:val="center"/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40"/>
                <w:szCs w:val="48"/>
                <w:vertAlign w:val="baseline"/>
                <w:lang w:val="en-US" w:eastAsia="zh-CN"/>
              </w:rPr>
              <w:t>报价须知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single" w:color="auto" w:sz="4" w:space="0"/>
            </w:tcBorders>
            <w:vAlign w:val="top"/>
          </w:tcPr>
          <w:p>
            <w:pP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本次报价项目为：壳多糖酶3样蛋白1检测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个项目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入选品牌</w:t>
            </w:r>
            <w:r>
              <w:rPr>
                <w:rFonts w:hint="eastAsia" w:ascii="宋体" w:hAnsi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均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yellow"/>
                <w:vertAlign w:val="baseline"/>
                <w:lang w:val="en-US" w:eastAsia="zh-CN"/>
              </w:rPr>
              <w:t>需满足以下要求，否则视为无效报价。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细则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①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检测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方法学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为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</w:rPr>
              <w:t>化学发光法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401" w:type="dxa"/>
            <w:tcBorders>
              <w:top w:val="nil"/>
              <w:left w:val="single" w:color="auto" w:sz="4" w:space="0"/>
              <w:bottom w:val="nil"/>
              <w:right w:val="single" w:color="auto" w:sz="4" w:space="0"/>
            </w:tcBorders>
          </w:tcPr>
          <w:p>
            <w:pP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适配设备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如下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（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说明书需明确注明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eastAsia="zh-CN"/>
              </w:rPr>
              <w:t>）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贝克曼库尔特DXI800型、罗氏 Cobas e602型、优迈科Caris200型、新产业MAGLUMI X8型、迈克i3000型、热景C2000全自动化学发光免疫分析仪</w:t>
            </w:r>
          </w:p>
          <w:p>
            <w:pP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③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按照ISO15189标准，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免费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  <w:t>提供项目试用/性能验证所需试剂、校准品、质控品、耗材等产品</w:t>
            </w:r>
          </w:p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④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保证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eastAsia="zh-CN"/>
              </w:rPr>
              <w:t>6个月同批号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供应</w:t>
            </w:r>
            <w:r>
              <w:rPr>
                <w:rFonts w:hint="eastAsia" w:ascii="宋体" w:hAnsi="宋体" w:cs="宋体"/>
                <w:sz w:val="28"/>
                <w:szCs w:val="28"/>
                <w:vertAlign w:val="baseline"/>
                <w:lang w:val="en-US" w:eastAsia="zh-CN"/>
              </w:rPr>
              <w:t>产品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340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default" w:ascii="宋体" w:hAnsi="宋体" w:eastAsia="宋体" w:cs="宋体"/>
                <w:sz w:val="28"/>
                <w:szCs w:val="28"/>
                <w:vertAlign w:val="baseline"/>
                <w:lang w:val="en-US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</w:rPr>
              <w:t>⑤</w:t>
            </w:r>
            <w:r>
              <w:rPr>
                <w:rFonts w:hint="eastAsia" w:ascii="宋体" w:hAnsi="宋体" w:eastAsia="宋体" w:cs="宋体"/>
                <w:sz w:val="28"/>
                <w:szCs w:val="28"/>
                <w:vertAlign w:val="baseline"/>
                <w:lang w:eastAsia="zh-CN"/>
              </w:rPr>
              <w:t>配合我司供应商协同平台进行系统操作，详见附件《供应商协同平台操作手册》</w:t>
            </w:r>
          </w:p>
        </w:tc>
      </w:tr>
    </w:tbl>
    <w:p>
      <w:pPr>
        <w:pStyle w:val="2"/>
        <w:pBdr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</w:pBdr>
        <w:rPr>
          <w:rFonts w:hint="eastAsia" w:eastAsia="宋体"/>
          <w:lang w:val="en-US" w:eastAsia="zh-CN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t>报价清单明细</w:t>
      </w:r>
    </w:p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</w:p>
    <w:tbl>
      <w:tblPr>
        <w:tblStyle w:val="11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3"/>
        <w:gridCol w:w="12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序号</w:t>
            </w:r>
          </w:p>
        </w:tc>
        <w:tc>
          <w:tcPr>
            <w:tcW w:w="12213" w:type="dxa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清单明细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1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项目报价表及三甲公立医院销售发票（3家及以上，省内优先）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2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省内外三甲医院用户清单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3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至少1份其他用户试用/性能验证报告（近1年内）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4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产品注册证、说明书、生产企业许可证及其副本（含附页产品信息）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93" w:type="dxa"/>
            <w:vAlign w:val="center"/>
          </w:tcPr>
          <w:p>
            <w:pPr>
              <w:pStyle w:val="2"/>
              <w:jc w:val="center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5</w:t>
            </w:r>
          </w:p>
        </w:tc>
        <w:tc>
          <w:tcPr>
            <w:tcW w:w="12213" w:type="dxa"/>
            <w:vAlign w:val="center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  <w:t>供应商资质证照（营业执照、经营备案证、经营许可证）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106" w:type="dxa"/>
            <w:gridSpan w:val="2"/>
          </w:tcPr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序号1：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yellow"/>
                <w:vertAlign w:val="baseline"/>
                <w:lang w:val="en-US" w:eastAsia="zh-CN" w:bidi="ar-SA"/>
              </w:rPr>
              <w:t>报价文件必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</w:rPr>
              <w:t>需用档案袋密封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yellow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序号2-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highlight w:val="none"/>
                <w:lang w:val="en-US" w:eastAsia="zh-CN"/>
              </w:rPr>
              <w:t>：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 xml:space="preserve">报价文件提供方式可选择：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</w:rPr>
              <w:t>①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U盘储存</w:t>
            </w:r>
            <w:r>
              <w:rPr>
                <w:rFonts w:hint="eastAsia" w:ascii="宋体" w:hAnsi="宋体" w:eastAsia="宋体" w:cs="宋体"/>
                <w:b w:val="0"/>
                <w:bCs w:val="0"/>
                <w:spacing w:val="0"/>
                <w:kern w:val="2"/>
                <w:sz w:val="28"/>
                <w:szCs w:val="28"/>
                <w:highlight w:val="none"/>
                <w:vertAlign w:val="baseline"/>
                <w:lang w:val="en-US" w:eastAsia="zh-CN" w:bidi="ar-SA"/>
              </w:rPr>
              <w:t>或打印放至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</w:rPr>
              <w:t>档案袋密封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>提供</w:t>
            </w:r>
          </w:p>
          <w:p>
            <w:pPr>
              <w:pStyle w:val="2"/>
              <w:jc w:val="left"/>
              <w:rPr>
                <w:rFonts w:hint="eastAsia" w:ascii="宋体" w:hAnsi="宋体" w:eastAsia="宋体" w:cs="宋体"/>
                <w:b/>
                <w:bCs/>
                <w:spacing w:val="0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highlight w:val="none"/>
                <w:lang w:val="en-US" w:eastAsia="zh-CN"/>
              </w:rPr>
              <w:t xml:space="preserve">                         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eastAsia="zh-CN"/>
              </w:rPr>
              <w:t>②</w:t>
            </w: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28"/>
                <w:vertAlign w:val="baseline"/>
                <w:lang w:val="en-US" w:eastAsia="zh-CN"/>
              </w:rPr>
              <w:t>整理相关资料发送至官方邮箱：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jf</w:t>
            </w:r>
            <w:r>
              <w:rPr>
                <w:rFonts w:hint="eastAsia" w:ascii="宋体" w:hAnsi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sj</w:t>
            </w:r>
            <w:r>
              <w:rPr>
                <w:rFonts w:hint="eastAsia" w:ascii="宋体" w:hAnsi="宋体" w:eastAsia="宋体" w:cs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>@chinacdc.com</w:t>
            </w:r>
          </w:p>
        </w:tc>
      </w:tr>
    </w:tbl>
    <w:p>
      <w:pPr>
        <w:pStyle w:val="2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  <w:sectPr>
          <w:pgSz w:w="16838" w:h="11906" w:orient="landscape"/>
          <w:pgMar w:top="1531" w:right="1474" w:bottom="926" w:left="1474" w:header="851" w:footer="992" w:gutter="0"/>
          <w:pgNumType w:fmt="decimal"/>
          <w:cols w:space="720" w:num="1"/>
          <w:docGrid w:type="lines" w:linePitch="312" w:charSpace="0"/>
        </w:sectPr>
      </w:pPr>
    </w:p>
    <w:bookmarkEnd w:id="0"/>
    <w:bookmarkEnd w:id="1"/>
    <w:bookmarkEnd w:id="2"/>
    <w:p>
      <w:pPr>
        <w:pStyle w:val="3"/>
        <w:numPr>
          <w:ilvl w:val="0"/>
          <w:numId w:val="0"/>
        </w:numPr>
        <w:spacing w:beforeLines="0" w:afterLines="0" w:line="360" w:lineRule="auto"/>
        <w:jc w:val="center"/>
        <w:rPr>
          <w:rFonts w:hint="eastAsia" w:ascii="Times New Roman" w:hAnsi="Times New Roman" w:eastAsia="宋体" w:cs="Times New Roman"/>
          <w:b/>
          <w:bCs/>
          <w:spacing w:val="0"/>
          <w:kern w:val="2"/>
          <w:sz w:val="40"/>
          <w:szCs w:val="48"/>
          <w:vertAlign w:val="baseline"/>
          <w:lang w:val="en-US" w:eastAsia="zh-CN" w:bidi="ar-SA"/>
        </w:rPr>
      </w:pPr>
      <w:r>
        <w:rPr>
          <w:rFonts w:hint="eastAsia"/>
          <w:u w:val="single"/>
          <w:lang w:val="en-US" w:eastAsia="zh-CN"/>
        </w:rPr>
        <w:t>壳多糖酶3样蛋白1检测</w:t>
      </w:r>
      <w:r>
        <w:rPr>
          <w:rFonts w:hint="eastAsia"/>
          <w:u w:val="none"/>
          <w:lang w:val="en-US" w:eastAsia="zh-CN"/>
        </w:rPr>
        <w:t>项目</w:t>
      </w:r>
      <w:r>
        <w:rPr>
          <w:rFonts w:hint="eastAsia" w:ascii="宋体" w:hAnsi="宋体" w:eastAsia="宋体" w:cs="宋体"/>
        </w:rPr>
        <w:t>报价</w:t>
      </w:r>
      <w:r>
        <w:rPr>
          <w:rFonts w:hint="eastAsia" w:ascii="宋体" w:hAnsi="宋体" w:cs="宋体"/>
          <w:lang w:val="en-US" w:eastAsia="zh-CN"/>
        </w:rPr>
        <w:t>表</w:t>
      </w:r>
    </w:p>
    <w:tbl>
      <w:tblPr>
        <w:tblStyle w:val="10"/>
        <w:tblpPr w:leftFromText="180" w:rightFromText="180" w:vertAnchor="text" w:horzAnchor="page" w:tblpX="380" w:tblpY="292"/>
        <w:tblOverlap w:val="never"/>
        <w:tblW w:w="1605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495"/>
        <w:gridCol w:w="2055"/>
        <w:gridCol w:w="1995"/>
        <w:gridCol w:w="915"/>
        <w:gridCol w:w="1003"/>
        <w:gridCol w:w="1907"/>
        <w:gridCol w:w="1140"/>
        <w:gridCol w:w="900"/>
        <w:gridCol w:w="1020"/>
        <w:gridCol w:w="780"/>
        <w:gridCol w:w="1305"/>
        <w:gridCol w:w="1620"/>
        <w:gridCol w:w="9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09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产品名称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注册证名称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理论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总测试数</w:t>
            </w: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生产厂家（全称）</w:t>
            </w: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供应商</w:t>
            </w: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单位报价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（元）</w:t>
            </w: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税点</w:t>
            </w: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公立医院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单价（元）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注册证号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壳多糖酶3样蛋白1检测试剂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盒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壳多糖酶3样蛋白1检测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校准品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141" w:hRule="atLeast"/>
        </w:trPr>
        <w:tc>
          <w:tcPr>
            <w:tcW w:w="4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  <w:t>壳多糖酶3样蛋白1检测</w:t>
            </w:r>
            <w:r>
              <w:rPr>
                <w:rFonts w:hint="eastAsia" w:ascii="宋体" w:hAnsi="宋体" w:cs="宋体"/>
                <w:i w:val="0"/>
                <w:color w:val="000000"/>
                <w:sz w:val="22"/>
                <w:szCs w:val="22"/>
                <w:u w:val="none"/>
                <w:lang w:val="en-US" w:eastAsia="zh-CN"/>
              </w:rPr>
              <w:t>质控品</w:t>
            </w:r>
          </w:p>
        </w:tc>
        <w:tc>
          <w:tcPr>
            <w:tcW w:w="19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0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9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1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3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需提供增值税专用发票，账期：     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1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配套校准品：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试剂盒内含有校准品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按医院需求配套赠送校准品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额外购买：需新增行填写相关产品报价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2"/>
                <w:sz w:val="18"/>
                <w:szCs w:val="18"/>
                <w:u w:val="none"/>
                <w:lang w:val="en-US" w:eastAsia="zh-CN" w:bidi="ar-SA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配套质控品：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试剂盒内含有质控品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按医院需求配套赠送质控品</w:t>
            </w: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auto"/>
                <w:sz w:val="24"/>
                <w:szCs w:val="32"/>
                <w:highlight w:val="none"/>
              </w:rPr>
              <w:t>□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sz w:val="18"/>
                <w:szCs w:val="18"/>
                <w:u w:val="none"/>
                <w:lang w:val="en-US" w:eastAsia="zh-CN"/>
              </w:rPr>
              <w:t>额外购买：需新增行填写相关产品报价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到货周期： </w:t>
            </w:r>
            <w:r>
              <w:rPr>
                <w:rFonts w:hint="eastAsia" w:ascii="宋体" w:hAnsi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6" w:hRule="atLeast"/>
        </w:trPr>
        <w:tc>
          <w:tcPr>
            <w:tcW w:w="16050" w:type="dxa"/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到货有效期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：      个月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建议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首批到院试剂效期不少于9个月，按照实际情况填写）</w:t>
            </w:r>
          </w:p>
        </w:tc>
      </w:tr>
    </w:tbl>
    <w:p>
      <w:pPr>
        <w:jc w:val="left"/>
        <w:rPr>
          <w:rFonts w:hint="eastAsia" w:ascii="宋体" w:hAnsi="宋体"/>
          <w:b/>
          <w:bCs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left="0" w:leftChars="0" w:right="0" w:rightChars="0" w:firstLine="0" w:firstLineChars="0"/>
        <w:jc w:val="left"/>
        <w:textAlignment w:val="auto"/>
        <w:outlineLvl w:val="9"/>
      </w:pPr>
      <w:r>
        <w:rPr>
          <w:rFonts w:hint="eastAsia" w:ascii="宋体" w:hAnsi="宋体"/>
          <w:b/>
          <w:bCs/>
          <w:lang w:val="en-US" w:eastAsia="zh-CN"/>
        </w:rPr>
        <w:t>备</w:t>
      </w:r>
      <w:r>
        <w:rPr>
          <w:rFonts w:hint="eastAsia" w:ascii="宋体" w:hAnsi="宋体"/>
          <w:b/>
          <w:bCs/>
        </w:rPr>
        <w:t>注：</w:t>
      </w:r>
    </w:p>
    <w:p>
      <w:pPr>
        <w:numPr>
          <w:ilvl w:val="0"/>
          <w:numId w:val="0"/>
        </w:numPr>
        <w:jc w:val="left"/>
        <w:rPr>
          <w:rFonts w:hint="eastAsia" w:ascii="宋体" w:hAnsi="宋体"/>
          <w:b/>
          <w:bCs/>
        </w:rPr>
      </w:pPr>
      <w:r>
        <w:rPr>
          <w:rFonts w:hint="eastAsia" w:ascii="宋体" w:hAnsi="宋体"/>
          <w:b/>
          <w:bCs/>
          <w:lang w:val="en-US" w:eastAsia="zh-CN"/>
        </w:rPr>
        <w:t>1、</w:t>
      </w:r>
      <w:r>
        <w:rPr>
          <w:rFonts w:ascii="宋体" w:hAnsi="宋体"/>
          <w:b/>
          <w:bCs/>
        </w:rPr>
        <w:t>该报价为配送到招标人厦门指定仓库的价格</w:t>
      </w:r>
      <w:r>
        <w:rPr>
          <w:rFonts w:hint="eastAsia" w:ascii="宋体" w:hAnsi="宋体"/>
          <w:b/>
          <w:bCs/>
        </w:rPr>
        <w:t>，</w:t>
      </w:r>
      <w:r>
        <w:rPr>
          <w:rFonts w:hint="eastAsia" w:asciiTheme="minorEastAsia" w:hAnsiTheme="minorEastAsia" w:cstheme="minorEastAsia"/>
          <w:b/>
          <w:bCs/>
          <w:color w:val="auto"/>
          <w:sz w:val="21"/>
          <w:szCs w:val="21"/>
          <w:lang w:val="en-US" w:eastAsia="zh-CN"/>
        </w:rPr>
        <w:t>若此次存在未报价配套试剂、校准品、耗材等，后续院方如需增加，全部视为免费提供，请避免漏填。</w:t>
      </w:r>
    </w:p>
    <w:p>
      <w:pPr>
        <w:numPr>
          <w:ilvl w:val="0"/>
          <w:numId w:val="0"/>
        </w:numPr>
        <w:jc w:val="left"/>
        <w:rPr>
          <w:rFonts w:ascii="宋体" w:hAnsi="宋体"/>
          <w:b/>
          <w:bCs/>
          <w:sz w:val="20"/>
          <w:szCs w:val="22"/>
        </w:rPr>
      </w:pPr>
      <w:r>
        <w:rPr>
          <w:rFonts w:hint="eastAsia" w:ascii="宋体" w:hAnsi="宋体"/>
          <w:b/>
          <w:bCs/>
          <w:sz w:val="22"/>
          <w:szCs w:val="22"/>
          <w:highlight w:val="none"/>
          <w:lang w:val="en-US" w:eastAsia="zh-CN"/>
        </w:rPr>
        <w:t>2、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请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写明给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建发医药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的报价以及公立医院的价格，并提供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三甲</w:t>
      </w:r>
      <w:r>
        <w:rPr>
          <w:rFonts w:hint="eastAsia" w:ascii="宋体" w:hAnsi="宋体"/>
          <w:b/>
          <w:bCs/>
          <w:sz w:val="22"/>
          <w:szCs w:val="22"/>
          <w:highlight w:val="yellow"/>
        </w:rPr>
        <w:t>公立医院销售发票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（</w:t>
      </w:r>
      <w:r>
        <w:rPr>
          <w:rFonts w:hint="eastAsia" w:ascii="宋体" w:hAnsi="宋体"/>
          <w:b/>
          <w:bCs/>
          <w:sz w:val="22"/>
          <w:szCs w:val="22"/>
          <w:highlight w:val="yellow"/>
          <w:lang w:val="en-US" w:eastAsia="zh-CN"/>
        </w:rPr>
        <w:t>3家及以上</w:t>
      </w:r>
      <w:r>
        <w:rPr>
          <w:rFonts w:hint="eastAsia" w:ascii="宋体" w:hAnsi="宋体"/>
          <w:b/>
          <w:bCs/>
          <w:sz w:val="22"/>
          <w:szCs w:val="22"/>
          <w:highlight w:val="yellow"/>
          <w:lang w:eastAsia="zh-CN"/>
        </w:rPr>
        <w:t>）</w:t>
      </w:r>
      <w:r>
        <w:rPr>
          <w:rFonts w:hint="eastAsia" w:ascii="宋体" w:hAnsi="宋体"/>
          <w:b/>
          <w:bCs/>
          <w:sz w:val="22"/>
          <w:szCs w:val="22"/>
          <w:highlight w:val="none"/>
          <w:lang w:eastAsia="zh-CN"/>
        </w:rPr>
        <w:t>，</w:t>
      </w:r>
      <w:r>
        <w:rPr>
          <w:rFonts w:hint="eastAsia" w:ascii="宋体" w:hAnsi="宋体"/>
          <w:b/>
          <w:bCs/>
        </w:rPr>
        <w:t>试剂</w:t>
      </w:r>
      <w:r>
        <w:rPr>
          <w:rFonts w:hint="eastAsia" w:ascii="宋体" w:hAnsi="宋体"/>
          <w:b/>
          <w:bCs/>
          <w:lang w:val="en-US" w:eastAsia="zh-CN"/>
        </w:rPr>
        <w:t>及配套校准、</w:t>
      </w:r>
      <w:r>
        <w:rPr>
          <w:rFonts w:hint="eastAsia" w:ascii="宋体" w:hAnsi="宋体"/>
          <w:b/>
          <w:bCs/>
        </w:rPr>
        <w:t>耗材必须及时（二周内）供应，试剂</w:t>
      </w:r>
      <w:r>
        <w:rPr>
          <w:rFonts w:hint="eastAsia" w:ascii="宋体" w:hAnsi="宋体"/>
          <w:b/>
          <w:bCs/>
          <w:lang w:eastAsia="zh-CN"/>
        </w:rPr>
        <w:t>、</w:t>
      </w:r>
      <w:r>
        <w:rPr>
          <w:rFonts w:hint="eastAsia" w:ascii="宋体" w:hAnsi="宋体"/>
          <w:b/>
          <w:bCs/>
          <w:lang w:val="en-US" w:eastAsia="zh-CN"/>
        </w:rPr>
        <w:t>质控品及校准品</w:t>
      </w:r>
      <w:r>
        <w:rPr>
          <w:rFonts w:hint="eastAsia" w:ascii="宋体" w:hAnsi="宋体"/>
          <w:b/>
          <w:bCs/>
        </w:rPr>
        <w:t>到货后有效期应</w:t>
      </w:r>
      <w:r>
        <w:rPr>
          <w:rFonts w:hint="eastAsia" w:ascii="宋体" w:hAnsi="宋体"/>
          <w:b/>
          <w:bCs/>
          <w:lang w:val="en-US" w:eastAsia="zh-CN"/>
        </w:rPr>
        <w:t>尽量</w:t>
      </w:r>
      <w:r>
        <w:rPr>
          <w:rFonts w:hint="eastAsia" w:ascii="宋体" w:hAnsi="宋体"/>
          <w:b/>
          <w:bCs/>
        </w:rPr>
        <w:t>在</w:t>
      </w:r>
      <w:r>
        <w:rPr>
          <w:rFonts w:hint="eastAsia" w:ascii="宋体" w:hAnsi="宋体"/>
          <w:b/>
          <w:bCs/>
          <w:lang w:val="en-US" w:eastAsia="zh-CN"/>
        </w:rPr>
        <w:t>9个月</w:t>
      </w:r>
      <w:r>
        <w:rPr>
          <w:rFonts w:hint="eastAsia" w:ascii="宋体" w:hAnsi="宋体"/>
          <w:b/>
          <w:bCs/>
        </w:rPr>
        <w:t>以上。</w:t>
      </w:r>
    </w:p>
    <w:p>
      <w:pPr>
        <w:jc w:val="left"/>
        <w:rPr>
          <w:rFonts w:hint="eastAsia" w:ascii="宋体" w:hAnsi="宋体" w:cs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bCs/>
          <w:lang w:val="en-US" w:eastAsia="zh-CN"/>
        </w:rPr>
        <w:t>4、</w:t>
      </w:r>
      <w:r>
        <w:rPr>
          <w:rFonts w:hint="eastAsia" w:ascii="宋体" w:hAnsi="宋体"/>
          <w:b/>
          <w:bCs/>
        </w:rPr>
        <w:t>需对在中国大陆地区取得医疗器械注册证的所有试剂项目进行报价，未取得医疗器械注册证的试剂项目不得报价。</w:t>
      </w:r>
    </w:p>
    <w:sectPr>
      <w:footerReference r:id="rId4" w:type="default"/>
      <w:pgSz w:w="16838" w:h="11906" w:orient="landscape"/>
      <w:pgMar w:top="567" w:right="1440" w:bottom="567" w:left="1440" w:header="851" w:footer="992" w:gutter="0"/>
      <w:pgNumType w:fmt="decimal"/>
      <w:cols w:space="0" w:num="1"/>
      <w:rtlGutter w:val="0"/>
      <w:docGrid w:type="lines" w:linePitch="321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 共 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NUMPAGES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>4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 共 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NUMPAGES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>4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60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2NTcyNDZhY2Q4MDU0YWY1YmZiNzdiODc4OGQ3OWIifQ=="/>
  </w:docVars>
  <w:rsids>
    <w:rsidRoot w:val="00000000"/>
    <w:rsid w:val="002E57B6"/>
    <w:rsid w:val="009C512B"/>
    <w:rsid w:val="0123385E"/>
    <w:rsid w:val="012E01CE"/>
    <w:rsid w:val="015F5235"/>
    <w:rsid w:val="016F6F00"/>
    <w:rsid w:val="01897129"/>
    <w:rsid w:val="0194279C"/>
    <w:rsid w:val="01BB5A85"/>
    <w:rsid w:val="01FA3F5C"/>
    <w:rsid w:val="01FF1EBF"/>
    <w:rsid w:val="0210543F"/>
    <w:rsid w:val="027556D1"/>
    <w:rsid w:val="0288275E"/>
    <w:rsid w:val="02B843E1"/>
    <w:rsid w:val="02C96467"/>
    <w:rsid w:val="03800DA3"/>
    <w:rsid w:val="04121435"/>
    <w:rsid w:val="044723F7"/>
    <w:rsid w:val="045D4F1F"/>
    <w:rsid w:val="048F0C90"/>
    <w:rsid w:val="04B33159"/>
    <w:rsid w:val="04C5568A"/>
    <w:rsid w:val="04CE5036"/>
    <w:rsid w:val="04DA65D3"/>
    <w:rsid w:val="06266762"/>
    <w:rsid w:val="065274B6"/>
    <w:rsid w:val="0672478B"/>
    <w:rsid w:val="06A920AD"/>
    <w:rsid w:val="06B544ED"/>
    <w:rsid w:val="06BF4CCC"/>
    <w:rsid w:val="072566B3"/>
    <w:rsid w:val="07B37235"/>
    <w:rsid w:val="07DE37F0"/>
    <w:rsid w:val="07DF684E"/>
    <w:rsid w:val="082C3238"/>
    <w:rsid w:val="082F145F"/>
    <w:rsid w:val="0916191F"/>
    <w:rsid w:val="098E1D98"/>
    <w:rsid w:val="09A7580B"/>
    <w:rsid w:val="09B40163"/>
    <w:rsid w:val="09FB6B06"/>
    <w:rsid w:val="0A946EED"/>
    <w:rsid w:val="0A9B7A94"/>
    <w:rsid w:val="0A9C1396"/>
    <w:rsid w:val="0AB74E3B"/>
    <w:rsid w:val="0AB87360"/>
    <w:rsid w:val="0B04224A"/>
    <w:rsid w:val="0B975E5A"/>
    <w:rsid w:val="0BA852CC"/>
    <w:rsid w:val="0BF8493A"/>
    <w:rsid w:val="0C3A0BAF"/>
    <w:rsid w:val="0C9D6C57"/>
    <w:rsid w:val="0CAA08C3"/>
    <w:rsid w:val="0D8D7411"/>
    <w:rsid w:val="0DA506E8"/>
    <w:rsid w:val="0DB16005"/>
    <w:rsid w:val="0E00232F"/>
    <w:rsid w:val="0E1C29BA"/>
    <w:rsid w:val="0F035C91"/>
    <w:rsid w:val="0F547D65"/>
    <w:rsid w:val="0FA81A95"/>
    <w:rsid w:val="0FDA3EB2"/>
    <w:rsid w:val="10022AD1"/>
    <w:rsid w:val="1007147C"/>
    <w:rsid w:val="10182CB8"/>
    <w:rsid w:val="10A3504E"/>
    <w:rsid w:val="10BE23E8"/>
    <w:rsid w:val="1114218A"/>
    <w:rsid w:val="11B13D27"/>
    <w:rsid w:val="11C664AC"/>
    <w:rsid w:val="11F23E16"/>
    <w:rsid w:val="12BA07EE"/>
    <w:rsid w:val="12C34D54"/>
    <w:rsid w:val="12EC14AB"/>
    <w:rsid w:val="12ED1816"/>
    <w:rsid w:val="136947F3"/>
    <w:rsid w:val="137121DA"/>
    <w:rsid w:val="13920488"/>
    <w:rsid w:val="139D18FD"/>
    <w:rsid w:val="13DB410E"/>
    <w:rsid w:val="13FA1765"/>
    <w:rsid w:val="141C6857"/>
    <w:rsid w:val="144B255C"/>
    <w:rsid w:val="145654F2"/>
    <w:rsid w:val="146D2944"/>
    <w:rsid w:val="14A74DE0"/>
    <w:rsid w:val="14D72B7F"/>
    <w:rsid w:val="14F00363"/>
    <w:rsid w:val="15BD7BC5"/>
    <w:rsid w:val="15E51E8C"/>
    <w:rsid w:val="163F7845"/>
    <w:rsid w:val="16853395"/>
    <w:rsid w:val="169970AA"/>
    <w:rsid w:val="16AC4627"/>
    <w:rsid w:val="174B0056"/>
    <w:rsid w:val="1768203B"/>
    <w:rsid w:val="178863C1"/>
    <w:rsid w:val="17965BBD"/>
    <w:rsid w:val="179802BC"/>
    <w:rsid w:val="179F337E"/>
    <w:rsid w:val="183121A5"/>
    <w:rsid w:val="185F5081"/>
    <w:rsid w:val="18C31965"/>
    <w:rsid w:val="18C93ACC"/>
    <w:rsid w:val="18E65265"/>
    <w:rsid w:val="19D151A5"/>
    <w:rsid w:val="19D96317"/>
    <w:rsid w:val="1A0026D4"/>
    <w:rsid w:val="1AC54FCC"/>
    <w:rsid w:val="1AE60822"/>
    <w:rsid w:val="1AEF121B"/>
    <w:rsid w:val="1B2A5ADF"/>
    <w:rsid w:val="1B411666"/>
    <w:rsid w:val="1BAF716C"/>
    <w:rsid w:val="1BC555EC"/>
    <w:rsid w:val="1BD74178"/>
    <w:rsid w:val="1C02661E"/>
    <w:rsid w:val="1C5E06FC"/>
    <w:rsid w:val="1C6567F7"/>
    <w:rsid w:val="1C850926"/>
    <w:rsid w:val="1D774AFE"/>
    <w:rsid w:val="1DDA116C"/>
    <w:rsid w:val="1DDE179E"/>
    <w:rsid w:val="1E400016"/>
    <w:rsid w:val="1ECF6C5A"/>
    <w:rsid w:val="1ED02FD5"/>
    <w:rsid w:val="1EE32CB2"/>
    <w:rsid w:val="1EEE6F6F"/>
    <w:rsid w:val="1F0028D1"/>
    <w:rsid w:val="1F8A475D"/>
    <w:rsid w:val="1FB11B40"/>
    <w:rsid w:val="1FB8207E"/>
    <w:rsid w:val="205F49CA"/>
    <w:rsid w:val="20FA4C1B"/>
    <w:rsid w:val="210D3A56"/>
    <w:rsid w:val="214E5381"/>
    <w:rsid w:val="215C06CC"/>
    <w:rsid w:val="21E46864"/>
    <w:rsid w:val="227713D1"/>
    <w:rsid w:val="2305325B"/>
    <w:rsid w:val="231B49A3"/>
    <w:rsid w:val="232D2379"/>
    <w:rsid w:val="23376394"/>
    <w:rsid w:val="23811EAC"/>
    <w:rsid w:val="23EE6975"/>
    <w:rsid w:val="242D4168"/>
    <w:rsid w:val="242E1C66"/>
    <w:rsid w:val="24CD0395"/>
    <w:rsid w:val="25300AF9"/>
    <w:rsid w:val="25495B65"/>
    <w:rsid w:val="2589231B"/>
    <w:rsid w:val="25CA4353"/>
    <w:rsid w:val="260979AB"/>
    <w:rsid w:val="260D6ABB"/>
    <w:rsid w:val="26812549"/>
    <w:rsid w:val="26AF13FE"/>
    <w:rsid w:val="26C36951"/>
    <w:rsid w:val="26D21F94"/>
    <w:rsid w:val="27033CDB"/>
    <w:rsid w:val="274A6DDF"/>
    <w:rsid w:val="276373A8"/>
    <w:rsid w:val="27743E5C"/>
    <w:rsid w:val="27CA7828"/>
    <w:rsid w:val="27CB3BE0"/>
    <w:rsid w:val="27E2170E"/>
    <w:rsid w:val="27F23180"/>
    <w:rsid w:val="280D2A4C"/>
    <w:rsid w:val="288307FB"/>
    <w:rsid w:val="288C5F8C"/>
    <w:rsid w:val="28A02C64"/>
    <w:rsid w:val="29114058"/>
    <w:rsid w:val="29440B9B"/>
    <w:rsid w:val="295201CD"/>
    <w:rsid w:val="29A624C5"/>
    <w:rsid w:val="29F86308"/>
    <w:rsid w:val="2A2637E0"/>
    <w:rsid w:val="2A2A3522"/>
    <w:rsid w:val="2AA94780"/>
    <w:rsid w:val="2AE620DB"/>
    <w:rsid w:val="2B170037"/>
    <w:rsid w:val="2B6A36F7"/>
    <w:rsid w:val="2B6B4AFA"/>
    <w:rsid w:val="2BD91BFD"/>
    <w:rsid w:val="2C8657E2"/>
    <w:rsid w:val="2CE031A0"/>
    <w:rsid w:val="2CE9381D"/>
    <w:rsid w:val="2D3A58FA"/>
    <w:rsid w:val="2D5C40BF"/>
    <w:rsid w:val="2D635548"/>
    <w:rsid w:val="2D877DBF"/>
    <w:rsid w:val="2DB36BE8"/>
    <w:rsid w:val="2DC37226"/>
    <w:rsid w:val="2DD250F4"/>
    <w:rsid w:val="2E047179"/>
    <w:rsid w:val="2E193AD2"/>
    <w:rsid w:val="2E42183D"/>
    <w:rsid w:val="2F6451E3"/>
    <w:rsid w:val="2F8A246F"/>
    <w:rsid w:val="2F994123"/>
    <w:rsid w:val="301D386E"/>
    <w:rsid w:val="302D5397"/>
    <w:rsid w:val="30AC7921"/>
    <w:rsid w:val="30B874AF"/>
    <w:rsid w:val="30C627C2"/>
    <w:rsid w:val="31031468"/>
    <w:rsid w:val="31545476"/>
    <w:rsid w:val="3193041F"/>
    <w:rsid w:val="31C32BDC"/>
    <w:rsid w:val="31D31978"/>
    <w:rsid w:val="31F75966"/>
    <w:rsid w:val="322272A8"/>
    <w:rsid w:val="32244F1A"/>
    <w:rsid w:val="323B3EF4"/>
    <w:rsid w:val="328F5C99"/>
    <w:rsid w:val="32BF0A41"/>
    <w:rsid w:val="33023AA3"/>
    <w:rsid w:val="33384BD4"/>
    <w:rsid w:val="334640D0"/>
    <w:rsid w:val="335039CF"/>
    <w:rsid w:val="33BA52ED"/>
    <w:rsid w:val="33C208C4"/>
    <w:rsid w:val="33C65786"/>
    <w:rsid w:val="33D470B9"/>
    <w:rsid w:val="33FF75B3"/>
    <w:rsid w:val="34163CF8"/>
    <w:rsid w:val="343D0846"/>
    <w:rsid w:val="344C1F2A"/>
    <w:rsid w:val="346C6C96"/>
    <w:rsid w:val="34A91292"/>
    <w:rsid w:val="35383B61"/>
    <w:rsid w:val="354A032C"/>
    <w:rsid w:val="355F133F"/>
    <w:rsid w:val="35CE6093"/>
    <w:rsid w:val="36211653"/>
    <w:rsid w:val="36712272"/>
    <w:rsid w:val="369B31B3"/>
    <w:rsid w:val="36D76F36"/>
    <w:rsid w:val="36EB7100"/>
    <w:rsid w:val="36F6663C"/>
    <w:rsid w:val="36FF5F25"/>
    <w:rsid w:val="370073DA"/>
    <w:rsid w:val="376005B3"/>
    <w:rsid w:val="3794349D"/>
    <w:rsid w:val="37D60FFF"/>
    <w:rsid w:val="37D94F51"/>
    <w:rsid w:val="37E0141F"/>
    <w:rsid w:val="38B213E2"/>
    <w:rsid w:val="38B643D3"/>
    <w:rsid w:val="390E3008"/>
    <w:rsid w:val="395F496C"/>
    <w:rsid w:val="39812AE0"/>
    <w:rsid w:val="398714C3"/>
    <w:rsid w:val="399D7242"/>
    <w:rsid w:val="39D263A3"/>
    <w:rsid w:val="39D54C2E"/>
    <w:rsid w:val="3AAC2066"/>
    <w:rsid w:val="3AD77E52"/>
    <w:rsid w:val="3AF556A9"/>
    <w:rsid w:val="3B776FE9"/>
    <w:rsid w:val="3B843DB8"/>
    <w:rsid w:val="3BDF3A3D"/>
    <w:rsid w:val="3BF157C6"/>
    <w:rsid w:val="3C161A6C"/>
    <w:rsid w:val="3C553E04"/>
    <w:rsid w:val="3C667129"/>
    <w:rsid w:val="3CE82108"/>
    <w:rsid w:val="3D172E5F"/>
    <w:rsid w:val="3D45168C"/>
    <w:rsid w:val="3D820C29"/>
    <w:rsid w:val="3D902E66"/>
    <w:rsid w:val="3D936012"/>
    <w:rsid w:val="3DA50145"/>
    <w:rsid w:val="3E4024ED"/>
    <w:rsid w:val="3E532BC7"/>
    <w:rsid w:val="3E5C2191"/>
    <w:rsid w:val="3F29713C"/>
    <w:rsid w:val="3F975D57"/>
    <w:rsid w:val="3FDA2912"/>
    <w:rsid w:val="3FE12175"/>
    <w:rsid w:val="40163942"/>
    <w:rsid w:val="409A4B12"/>
    <w:rsid w:val="40CC72C4"/>
    <w:rsid w:val="40DA6FCE"/>
    <w:rsid w:val="41541660"/>
    <w:rsid w:val="415E720B"/>
    <w:rsid w:val="416138AF"/>
    <w:rsid w:val="41753843"/>
    <w:rsid w:val="417E3DD2"/>
    <w:rsid w:val="419569C9"/>
    <w:rsid w:val="41C815EC"/>
    <w:rsid w:val="41D679EB"/>
    <w:rsid w:val="423843D7"/>
    <w:rsid w:val="424E7CE8"/>
    <w:rsid w:val="42764D77"/>
    <w:rsid w:val="42E82D06"/>
    <w:rsid w:val="43095949"/>
    <w:rsid w:val="43407CEE"/>
    <w:rsid w:val="436B0F90"/>
    <w:rsid w:val="4391268C"/>
    <w:rsid w:val="4393644B"/>
    <w:rsid w:val="445A2900"/>
    <w:rsid w:val="447407A4"/>
    <w:rsid w:val="44951673"/>
    <w:rsid w:val="449A58B0"/>
    <w:rsid w:val="451168A7"/>
    <w:rsid w:val="45B3610B"/>
    <w:rsid w:val="45EF52CA"/>
    <w:rsid w:val="461026D0"/>
    <w:rsid w:val="46753028"/>
    <w:rsid w:val="46F22E0B"/>
    <w:rsid w:val="47B06CB1"/>
    <w:rsid w:val="4865746C"/>
    <w:rsid w:val="4867383D"/>
    <w:rsid w:val="48F42501"/>
    <w:rsid w:val="49144432"/>
    <w:rsid w:val="49383A63"/>
    <w:rsid w:val="49697AFD"/>
    <w:rsid w:val="496B70FC"/>
    <w:rsid w:val="49C33FEA"/>
    <w:rsid w:val="49D214C3"/>
    <w:rsid w:val="4A513E5D"/>
    <w:rsid w:val="4AA77F21"/>
    <w:rsid w:val="4AB9555E"/>
    <w:rsid w:val="4AE7107E"/>
    <w:rsid w:val="4B027502"/>
    <w:rsid w:val="4B727AF4"/>
    <w:rsid w:val="4C087946"/>
    <w:rsid w:val="4C166C63"/>
    <w:rsid w:val="4C5A46C2"/>
    <w:rsid w:val="4C693982"/>
    <w:rsid w:val="4C6F65BF"/>
    <w:rsid w:val="4C9C644D"/>
    <w:rsid w:val="4CF776B9"/>
    <w:rsid w:val="4CFF04A3"/>
    <w:rsid w:val="4D3D1883"/>
    <w:rsid w:val="4D73058E"/>
    <w:rsid w:val="4D9B134D"/>
    <w:rsid w:val="4DA60DCF"/>
    <w:rsid w:val="4DAD2D4E"/>
    <w:rsid w:val="4DB112F1"/>
    <w:rsid w:val="4DD75FF6"/>
    <w:rsid w:val="4E05338C"/>
    <w:rsid w:val="4E151C6F"/>
    <w:rsid w:val="4E1A42F8"/>
    <w:rsid w:val="4EFF5C71"/>
    <w:rsid w:val="4F2E4EF1"/>
    <w:rsid w:val="4F4A3571"/>
    <w:rsid w:val="4FA17635"/>
    <w:rsid w:val="4FF61903"/>
    <w:rsid w:val="50A62A48"/>
    <w:rsid w:val="50B74C36"/>
    <w:rsid w:val="516F3615"/>
    <w:rsid w:val="51EF0C99"/>
    <w:rsid w:val="521212CE"/>
    <w:rsid w:val="52511E2D"/>
    <w:rsid w:val="525A0E93"/>
    <w:rsid w:val="525A12E6"/>
    <w:rsid w:val="52623749"/>
    <w:rsid w:val="52977738"/>
    <w:rsid w:val="52DB6F0A"/>
    <w:rsid w:val="533F3EB4"/>
    <w:rsid w:val="53720BCF"/>
    <w:rsid w:val="53FE3A1D"/>
    <w:rsid w:val="5405342A"/>
    <w:rsid w:val="54265A32"/>
    <w:rsid w:val="542B7539"/>
    <w:rsid w:val="54440EC2"/>
    <w:rsid w:val="548C30DF"/>
    <w:rsid w:val="549C486F"/>
    <w:rsid w:val="54B94FB7"/>
    <w:rsid w:val="54D8306E"/>
    <w:rsid w:val="5520132D"/>
    <w:rsid w:val="552B586C"/>
    <w:rsid w:val="55B90266"/>
    <w:rsid w:val="55C776C9"/>
    <w:rsid w:val="55EA6E94"/>
    <w:rsid w:val="56210039"/>
    <w:rsid w:val="56EA137D"/>
    <w:rsid w:val="57CC7219"/>
    <w:rsid w:val="58294CA0"/>
    <w:rsid w:val="583429A6"/>
    <w:rsid w:val="59462987"/>
    <w:rsid w:val="59E15340"/>
    <w:rsid w:val="59EB0360"/>
    <w:rsid w:val="5A0C769B"/>
    <w:rsid w:val="5A1102FA"/>
    <w:rsid w:val="5ADF1011"/>
    <w:rsid w:val="5B0073B9"/>
    <w:rsid w:val="5B523056"/>
    <w:rsid w:val="5BBC2713"/>
    <w:rsid w:val="5C2A2FFB"/>
    <w:rsid w:val="5C6C500A"/>
    <w:rsid w:val="5CCB3BE4"/>
    <w:rsid w:val="5D9870C6"/>
    <w:rsid w:val="5E090564"/>
    <w:rsid w:val="5E1912AD"/>
    <w:rsid w:val="5E500047"/>
    <w:rsid w:val="5F036496"/>
    <w:rsid w:val="5F4A18ED"/>
    <w:rsid w:val="5F544DE2"/>
    <w:rsid w:val="5F5C0E82"/>
    <w:rsid w:val="5FC90876"/>
    <w:rsid w:val="5FEF0749"/>
    <w:rsid w:val="606A21C4"/>
    <w:rsid w:val="60DB4F05"/>
    <w:rsid w:val="60E90083"/>
    <w:rsid w:val="60F84815"/>
    <w:rsid w:val="63145D2C"/>
    <w:rsid w:val="638B5AA7"/>
    <w:rsid w:val="63C20815"/>
    <w:rsid w:val="644609DC"/>
    <w:rsid w:val="64721DEE"/>
    <w:rsid w:val="64C87D1E"/>
    <w:rsid w:val="651358ED"/>
    <w:rsid w:val="65592F08"/>
    <w:rsid w:val="65EF3C87"/>
    <w:rsid w:val="660B17CC"/>
    <w:rsid w:val="66675124"/>
    <w:rsid w:val="6683113B"/>
    <w:rsid w:val="670C1912"/>
    <w:rsid w:val="674123B0"/>
    <w:rsid w:val="67751FC3"/>
    <w:rsid w:val="67A27F96"/>
    <w:rsid w:val="67D13554"/>
    <w:rsid w:val="69A90CCA"/>
    <w:rsid w:val="69C9674F"/>
    <w:rsid w:val="69CF66D0"/>
    <w:rsid w:val="6A197A9B"/>
    <w:rsid w:val="6A2D264E"/>
    <w:rsid w:val="6A67382B"/>
    <w:rsid w:val="6A8C5D79"/>
    <w:rsid w:val="6AAD3992"/>
    <w:rsid w:val="6AB60FCA"/>
    <w:rsid w:val="6B0D6303"/>
    <w:rsid w:val="6B3D196F"/>
    <w:rsid w:val="6B652060"/>
    <w:rsid w:val="6BA07E8D"/>
    <w:rsid w:val="6BB06A31"/>
    <w:rsid w:val="6C4D6722"/>
    <w:rsid w:val="6C6126EE"/>
    <w:rsid w:val="6C6D1604"/>
    <w:rsid w:val="6C6F1490"/>
    <w:rsid w:val="6CB46BF5"/>
    <w:rsid w:val="6CD85CED"/>
    <w:rsid w:val="6D8109F6"/>
    <w:rsid w:val="6D863980"/>
    <w:rsid w:val="6DD02C64"/>
    <w:rsid w:val="6DD21220"/>
    <w:rsid w:val="6E2039C3"/>
    <w:rsid w:val="6E502DAA"/>
    <w:rsid w:val="6E590FCD"/>
    <w:rsid w:val="6E9F2B3A"/>
    <w:rsid w:val="6F1E5C10"/>
    <w:rsid w:val="6F90028A"/>
    <w:rsid w:val="6FCD1180"/>
    <w:rsid w:val="6FCF605E"/>
    <w:rsid w:val="705D70A7"/>
    <w:rsid w:val="705E44C7"/>
    <w:rsid w:val="70685F55"/>
    <w:rsid w:val="708D69AB"/>
    <w:rsid w:val="70A82FD9"/>
    <w:rsid w:val="70D30A38"/>
    <w:rsid w:val="70D50A94"/>
    <w:rsid w:val="71047568"/>
    <w:rsid w:val="717527C4"/>
    <w:rsid w:val="71A65620"/>
    <w:rsid w:val="72325419"/>
    <w:rsid w:val="7306090A"/>
    <w:rsid w:val="738E206C"/>
    <w:rsid w:val="73A429A0"/>
    <w:rsid w:val="73AB6DEB"/>
    <w:rsid w:val="73F02585"/>
    <w:rsid w:val="744463F2"/>
    <w:rsid w:val="754B7323"/>
    <w:rsid w:val="758519AE"/>
    <w:rsid w:val="75D42EFF"/>
    <w:rsid w:val="76BB2B5B"/>
    <w:rsid w:val="77A66FC5"/>
    <w:rsid w:val="77A967D7"/>
    <w:rsid w:val="77CA4D7D"/>
    <w:rsid w:val="77CE278C"/>
    <w:rsid w:val="77F8781F"/>
    <w:rsid w:val="78212811"/>
    <w:rsid w:val="782475A9"/>
    <w:rsid w:val="78356651"/>
    <w:rsid w:val="78475B91"/>
    <w:rsid w:val="787E1A12"/>
    <w:rsid w:val="788F5AA6"/>
    <w:rsid w:val="78BE7292"/>
    <w:rsid w:val="79ED15F2"/>
    <w:rsid w:val="7A46644C"/>
    <w:rsid w:val="7A47135B"/>
    <w:rsid w:val="7A8D23E0"/>
    <w:rsid w:val="7AF366E7"/>
    <w:rsid w:val="7B1E5E8B"/>
    <w:rsid w:val="7B31457E"/>
    <w:rsid w:val="7B6E5837"/>
    <w:rsid w:val="7BD91F94"/>
    <w:rsid w:val="7BFE0E21"/>
    <w:rsid w:val="7CA00D1B"/>
    <w:rsid w:val="7CBC0D5A"/>
    <w:rsid w:val="7CF41962"/>
    <w:rsid w:val="7CFB7B64"/>
    <w:rsid w:val="7D084B70"/>
    <w:rsid w:val="7D9E05A2"/>
    <w:rsid w:val="7DB12889"/>
    <w:rsid w:val="7E272F9E"/>
    <w:rsid w:val="7E471C72"/>
    <w:rsid w:val="7E9E696A"/>
    <w:rsid w:val="7EB80210"/>
    <w:rsid w:val="7F0F7867"/>
    <w:rsid w:val="7F30456F"/>
    <w:rsid w:val="7F4B5416"/>
    <w:rsid w:val="7FA52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adjustRightInd w:val="0"/>
      <w:snapToGrid w:val="0"/>
      <w:spacing w:beforeLines="100" w:afterLines="100" w:line="440" w:lineRule="exact"/>
      <w:jc w:val="center"/>
      <w:outlineLvl w:val="1"/>
    </w:pPr>
    <w:rPr>
      <w:rFonts w:ascii="Arial" w:hAnsi="Arial"/>
      <w:b/>
      <w:bCs/>
      <w:sz w:val="28"/>
      <w:szCs w:val="32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widowControl/>
      <w:spacing w:before="25" w:after="25"/>
      <w:jc w:val="left"/>
    </w:pPr>
    <w:rPr>
      <w:rFonts w:ascii="Times" w:hAnsi="Times"/>
      <w:bCs/>
      <w:spacing w:val="10"/>
      <w:kern w:val="0"/>
      <w:sz w:val="24"/>
      <w:szCs w:val="20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spacing w:after="120"/>
    </w:pPr>
    <w:rPr>
      <w:rFonts w:ascii="Times New Roman" w:hAnsi="Times New Roman"/>
      <w:sz w:val="28"/>
      <w:szCs w:val="2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1"/>
    <w:basedOn w:val="1"/>
    <w:next w:val="1"/>
    <w:qFormat/>
    <w:uiPriority w:val="0"/>
    <w:pPr>
      <w:tabs>
        <w:tab w:val="right" w:leader="dot" w:pos="9060"/>
      </w:tabs>
      <w:spacing w:line="360" w:lineRule="auto"/>
      <w:jc w:val="center"/>
    </w:pPr>
    <w:rPr>
      <w:sz w:val="32"/>
    </w:rPr>
  </w:style>
  <w:style w:type="paragraph" w:styleId="9">
    <w:name w:val="Subtitle"/>
    <w:basedOn w:val="1"/>
    <w:next w:val="1"/>
    <w:qFormat/>
    <w:uiPriority w:val="0"/>
    <w:pPr>
      <w:spacing w:before="240" w:beforeLines="0" w:after="60" w:afterLines="0" w:line="312" w:lineRule="auto"/>
      <w:jc w:val="center"/>
      <w:outlineLvl w:val="1"/>
    </w:pPr>
    <w:rPr>
      <w:rFonts w:ascii="Cambria" w:hAnsi="Cambria"/>
      <w:b/>
      <w:bCs/>
      <w:kern w:val="28"/>
      <w:sz w:val="32"/>
      <w:szCs w:val="32"/>
    </w:rPr>
  </w:style>
  <w:style w:type="table" w:styleId="11">
    <w:name w:val="Table Grid"/>
    <w:basedOn w:val="10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annotation reference"/>
    <w:qFormat/>
    <w:uiPriority w:val="0"/>
    <w:rPr>
      <w:sz w:val="21"/>
      <w:szCs w:val="21"/>
    </w:rPr>
  </w:style>
  <w:style w:type="paragraph" w:customStyle="1" w:styleId="14">
    <w:name w:val="列出段落1"/>
    <w:basedOn w:val="1"/>
    <w:qFormat/>
    <w:uiPriority w:val="34"/>
    <w:pPr>
      <w:ind w:firstLine="420" w:firstLineChars="200"/>
    </w:pPr>
  </w:style>
  <w:style w:type="paragraph" w:customStyle="1" w:styleId="15">
    <w:name w:val="Char"/>
    <w:basedOn w:val="1"/>
    <w:qFormat/>
    <w:uiPriority w:val="0"/>
    <w:rPr>
      <w:rFonts w:ascii="Tahoma" w:hAnsi="Tahoma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1106</Words>
  <Characters>1182</Characters>
  <Lines>0</Lines>
  <Paragraphs>0</Paragraphs>
  <TotalTime>4</TotalTime>
  <ScaleCrop>false</ScaleCrop>
  <LinksUpToDate>false</LinksUpToDate>
  <CharactersWithSpaces>1317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yuanhj</dc:creator>
  <cp:lastModifiedBy>位置</cp:lastModifiedBy>
  <dcterms:modified xsi:type="dcterms:W3CDTF">2023-03-21T06:55:20Z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E1F5ABD2C97044278814288B8C6BB8FE</vt:lpwstr>
  </property>
</Properties>
</file>